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04323A" w:rsidRPr="00D66E67" w:rsidTr="001528DB">
        <w:tc>
          <w:tcPr>
            <w:tcW w:w="10916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04323A" w:rsidRPr="00D66E67" w:rsidRDefault="00566C85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jc w:val="center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/>
                <w:noProof/>
                <w:sz w:val="14"/>
                <w:szCs w:val="14"/>
                <w:rtl/>
              </w:rPr>
              <w:pict>
                <v:rect id="_x0000_s1026" style="position:absolute;left:0;text-align:left;margin-left:472.8pt;margin-top:5.5pt;width:48.4pt;height:53.25pt;z-index:251658240" strokecolor="white [3212]">
                  <v:textbox>
                    <w:txbxContent>
                      <w:p w:rsidR="009E1FA2" w:rsidRDefault="009E1FA2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422275" cy="529169"/>
                              <wp:effectExtent l="19050" t="0" r="0" b="0"/>
                              <wp:docPr id="1" name="Picture 1" descr="ARM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RM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275" cy="5291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  <w:r w:rsidR="0004323A" w:rsidRPr="00D66E67">
              <w:rPr>
                <w:rFonts w:cs="B Zar" w:hint="cs"/>
                <w:sz w:val="14"/>
                <w:szCs w:val="14"/>
                <w:rtl/>
              </w:rPr>
              <w:t>به نام خدا</w:t>
            </w:r>
          </w:p>
          <w:p w:rsidR="0004323A" w:rsidRPr="00D66E67" w:rsidRDefault="0004323A" w:rsidP="00C06395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66E6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فرم درخواست ترفیع سالیانه اعضای هیأت علمی دانشگاه آزاد اسلامی در سال  </w:t>
            </w:r>
            <w:r w:rsidR="00C0639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تحصیلی </w:t>
            </w:r>
            <w:r w:rsidRPr="00D66E6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66C85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1393-1392</w:t>
            </w:r>
          </w:p>
          <w:p w:rsidR="0004323A" w:rsidRPr="00D66E67" w:rsidRDefault="0004323A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66E67">
              <w:rPr>
                <w:rFonts w:cs="B Zar" w:hint="cs"/>
                <w:b/>
                <w:bCs/>
                <w:sz w:val="18"/>
                <w:szCs w:val="18"/>
                <w:rtl/>
              </w:rPr>
              <w:t>کمیته ترفیعات دانشگاه آزاد اسلامی واحد</w:t>
            </w:r>
            <w:bookmarkStart w:id="0" w:name="_GoBack"/>
            <w:bookmarkEnd w:id="0"/>
          </w:p>
          <w:p w:rsidR="00FC762F" w:rsidRPr="00D66E67" w:rsidRDefault="00FC762F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04323A" w:rsidRPr="00D66E67" w:rsidRDefault="009E4DAB" w:rsidP="00F07AE8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rPr>
                <w:rFonts w:cs="B Zar"/>
                <w:sz w:val="20"/>
                <w:szCs w:val="20"/>
                <w:rtl/>
              </w:rPr>
            </w:pPr>
            <w:r w:rsidRPr="00D66E67">
              <w:rPr>
                <w:rFonts w:cs="B Zar" w:hint="cs"/>
                <w:sz w:val="20"/>
                <w:szCs w:val="20"/>
                <w:rtl/>
              </w:rPr>
              <w:t>نام و نام خانوادگی :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>..........</w:t>
            </w:r>
            <w:r w:rsidR="00D66E67">
              <w:rPr>
                <w:rFonts w:cs="B Zar" w:hint="cs"/>
                <w:sz w:val="20"/>
                <w:szCs w:val="20"/>
                <w:rtl/>
              </w:rPr>
              <w:t>..........</w:t>
            </w:r>
            <w:r w:rsidR="00F07AE8">
              <w:rPr>
                <w:rFonts w:cs="B Zar" w:hint="cs"/>
                <w:sz w:val="20"/>
                <w:szCs w:val="20"/>
                <w:rtl/>
              </w:rPr>
              <w:t>.................................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 xml:space="preserve">............ 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 xml:space="preserve">دانشکده / گروه آموزشی: 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>.............</w:t>
            </w:r>
            <w:r w:rsidR="00F07AE8">
              <w:rPr>
                <w:rFonts w:cs="B Zar" w:hint="cs"/>
                <w:sz w:val="20"/>
                <w:szCs w:val="20"/>
                <w:rtl/>
              </w:rPr>
              <w:t>...................................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>..............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>مرتبه علمی: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66E67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F07AE8">
              <w:rPr>
                <w:rFonts w:cs="B Zar" w:hint="cs"/>
                <w:sz w:val="20"/>
                <w:szCs w:val="20"/>
                <w:rtl/>
              </w:rPr>
              <w:t>.............................................</w:t>
            </w:r>
            <w:r w:rsidR="00D66E67" w:rsidRP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FC762F" w:rsidRPr="00D66E67" w:rsidRDefault="00FC762F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jc w:val="lowKashida"/>
              <w:rPr>
                <w:rFonts w:cs="B Zar"/>
                <w:sz w:val="20"/>
                <w:szCs w:val="20"/>
                <w:rtl/>
              </w:rPr>
            </w:pPr>
            <w:r w:rsidRPr="00D66E67">
              <w:rPr>
                <w:rFonts w:cs="B Zar" w:hint="cs"/>
                <w:sz w:val="20"/>
                <w:szCs w:val="20"/>
                <w:rtl/>
              </w:rPr>
              <w:t>وضعیت استخدام: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پیمانی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E1FA2" w:rsidRPr="009E1FA2">
              <w:rPr>
                <w:rFonts w:cs="Badr" w:hint="cs"/>
                <w:sz w:val="16"/>
                <w:szCs w:val="16"/>
              </w:rPr>
              <w:sym w:font="Webdings" w:char="F063"/>
            </w:r>
            <w:r w:rsidR="009E1FA2">
              <w:rPr>
                <w:rFonts w:cs="Lotus" w:hint="cs"/>
                <w:sz w:val="32"/>
                <w:szCs w:val="32"/>
                <w:rtl/>
              </w:rPr>
              <w:t xml:space="preserve"> 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 رسمی آزمایشی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E1FA2" w:rsidRPr="009E1FA2">
              <w:rPr>
                <w:rFonts w:cs="Badr" w:hint="cs"/>
                <w:sz w:val="16"/>
                <w:szCs w:val="16"/>
              </w:rPr>
              <w:sym w:font="Webdings" w:char="F063"/>
            </w:r>
            <w:r w:rsidR="009E1FA2">
              <w:rPr>
                <w:rFonts w:cs="Badr" w:hint="cs"/>
                <w:sz w:val="16"/>
                <w:szCs w:val="16"/>
                <w:rtl/>
              </w:rPr>
              <w:t xml:space="preserve"> 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                     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رسمی قطعی 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E1FA2" w:rsidRPr="009E1FA2">
              <w:rPr>
                <w:rFonts w:cs="Badr" w:hint="cs"/>
                <w:sz w:val="16"/>
                <w:szCs w:val="16"/>
              </w:rPr>
              <w:sym w:font="Webdings" w:char="F063"/>
            </w:r>
            <w:r w:rsidR="009E1FA2">
              <w:rPr>
                <w:rFonts w:cs="Badr" w:hint="cs"/>
                <w:sz w:val="16"/>
                <w:szCs w:val="16"/>
                <w:rtl/>
              </w:rPr>
              <w:t xml:space="preserve">           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پایه 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9E1FA2" w:rsidRPr="009E1FA2">
              <w:rPr>
                <w:rFonts w:cs="Badr" w:hint="cs"/>
                <w:sz w:val="16"/>
                <w:szCs w:val="16"/>
              </w:rPr>
              <w:sym w:font="Webdings" w:char="F063"/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تاریخ آخرین ترفیع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: </w:t>
            </w:r>
            <w:r w:rsidR="009E1FA2" w:rsidRPr="009E1FA2">
              <w:rPr>
                <w:rFonts w:cs="Badr" w:hint="cs"/>
                <w:sz w:val="16"/>
                <w:szCs w:val="16"/>
              </w:rPr>
              <w:sym w:font="Webdings" w:char="F063"/>
            </w:r>
          </w:p>
        </w:tc>
      </w:tr>
    </w:tbl>
    <w:p w:rsidR="00762A99" w:rsidRPr="00D66E67" w:rsidRDefault="00762A99">
      <w:pPr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FC762F" w:rsidRPr="00D66E67" w:rsidTr="001528DB">
        <w:tc>
          <w:tcPr>
            <w:tcW w:w="10916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FC762F" w:rsidRPr="00D66E67" w:rsidRDefault="00FC762F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rPr>
                <w:rFonts w:cs="B Zar"/>
                <w:sz w:val="20"/>
                <w:szCs w:val="20"/>
                <w:rtl/>
              </w:rPr>
            </w:pPr>
            <w:r w:rsidRPr="00D66E67">
              <w:rPr>
                <w:rFonts w:cs="B Zar" w:hint="cs"/>
                <w:sz w:val="20"/>
                <w:szCs w:val="20"/>
                <w:rtl/>
              </w:rPr>
              <w:t>به علت عدم اشتغال در دانشگاه در طول سال تحصیلی ( به استثناء مرخصی استحقاقی و استعلاجی) از : ...</w:t>
            </w:r>
            <w:r w:rsidR="009E1FA2">
              <w:rPr>
                <w:rFonts w:cs="B Zar" w:hint="cs"/>
                <w:sz w:val="20"/>
                <w:szCs w:val="20"/>
                <w:rtl/>
              </w:rPr>
              <w:t>.....................................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........... تا:</w:t>
            </w:r>
            <w:r w:rsidR="009E1FA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</w:t>
            </w:r>
            <w:r w:rsidR="009E1FA2">
              <w:rPr>
                <w:rFonts w:cs="B Zar" w:hint="cs"/>
                <w:sz w:val="20"/>
                <w:szCs w:val="20"/>
                <w:rtl/>
              </w:rPr>
              <w:t>................................................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.....</w:t>
            </w:r>
          </w:p>
          <w:p w:rsidR="00FC762F" w:rsidRPr="00D66E67" w:rsidRDefault="009E1FA2" w:rsidP="00206B0C">
            <w:pPr>
              <w:pBdr>
                <w:top w:val="thickThinSmallGap" w:sz="12" w:space="1" w:color="auto"/>
                <w:left w:val="thickThinSmallGap" w:sz="12" w:space="4" w:color="auto"/>
                <w:bottom w:val="thinThickSmallGap" w:sz="12" w:space="1" w:color="auto"/>
                <w:right w:val="thinThickSmallGap" w:sz="12" w:space="4" w:color="auto"/>
              </w:pBd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وضعیت فرصت مطالعاتی: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 xml:space="preserve">    مأموریت 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 xml:space="preserve"> مرخصی بدون حقوق :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</w:t>
            </w:r>
            <w:r w:rsidR="00FC762F" w:rsidRPr="00D66E67">
              <w:rPr>
                <w:rFonts w:cs="B Zar" w:hint="cs"/>
                <w:sz w:val="20"/>
                <w:szCs w:val="20"/>
                <w:rtl/>
              </w:rPr>
              <w:t xml:space="preserve">انفصال موقت از خدمت : </w:t>
            </w:r>
            <w:r w:rsidRPr="00D66E67">
              <w:rPr>
                <w:rFonts w:cs="B Zar" w:hint="cs"/>
                <w:sz w:val="20"/>
                <w:szCs w:val="20"/>
                <w:rtl/>
              </w:rPr>
              <w:t>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</w:t>
            </w:r>
            <w:r w:rsidRPr="00D66E67">
              <w:rPr>
                <w:rFonts w:cs="B Zar" w:hint="cs"/>
                <w:sz w:val="20"/>
                <w:szCs w:val="20"/>
                <w:rtl/>
              </w:rPr>
              <w:t xml:space="preserve"> 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</w:t>
            </w:r>
          </w:p>
        </w:tc>
      </w:tr>
    </w:tbl>
    <w:p w:rsidR="00FC762F" w:rsidRPr="00D66E67" w:rsidRDefault="00FC762F" w:rsidP="00FC762F">
      <w:pPr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2562"/>
        <w:gridCol w:w="897"/>
        <w:gridCol w:w="896"/>
        <w:gridCol w:w="860"/>
        <w:gridCol w:w="913"/>
        <w:gridCol w:w="826"/>
        <w:gridCol w:w="875"/>
        <w:gridCol w:w="1222"/>
        <w:gridCol w:w="643"/>
        <w:gridCol w:w="287"/>
      </w:tblGrid>
      <w:tr w:rsidR="00FC762F" w:rsidRPr="00D66E67" w:rsidTr="005608E7">
        <w:trPr>
          <w:gridAfter w:val="1"/>
          <w:wAfter w:w="279" w:type="dxa"/>
        </w:trPr>
        <w:tc>
          <w:tcPr>
            <w:tcW w:w="10637" w:type="dxa"/>
            <w:gridSpan w:val="10"/>
          </w:tcPr>
          <w:p w:rsidR="00FC762F" w:rsidRPr="00C06395" w:rsidRDefault="00FC762F" w:rsidP="00FC762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063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فعالیت های آموزشی (تدریس) یا پژوهشی موظف </w:t>
            </w: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62" w:type="dxa"/>
            <w:gridSpan w:val="6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</w:tcPr>
          <w:p w:rsidR="00206B0C" w:rsidRPr="009E1FA2" w:rsidRDefault="00206B0C" w:rsidP="0070297E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0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206B0C" w:rsidRPr="004B651F" w:rsidRDefault="00206B0C" w:rsidP="00D33A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توسط کمیته ترفیعات </w:t>
            </w:r>
            <w:r w:rsidR="001528DB"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دانشکده </w:t>
            </w: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تکمیل می شود</w:t>
            </w:r>
          </w:p>
        </w:tc>
        <w:tc>
          <w:tcPr>
            <w:tcW w:w="851" w:type="dxa"/>
            <w:gridSpan w:val="2"/>
            <w:tcBorders>
              <w:top w:val="nil"/>
              <w:left w:val="thickThinSmallGap" w:sz="12" w:space="0" w:color="auto"/>
              <w:bottom w:val="thinThickSmallGap" w:sz="12" w:space="0" w:color="auto"/>
              <w:right w:val="nil"/>
            </w:tcBorders>
          </w:tcPr>
          <w:p w:rsidR="00206B0C" w:rsidRPr="009E1FA2" w:rsidRDefault="00206B0C" w:rsidP="0070297E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نیمسال اول</w:t>
            </w:r>
            <w:r w:rsidRPr="004B651F">
              <w:rPr>
                <w:rFonts w:cs="B Zar"/>
                <w:b/>
                <w:bCs/>
                <w:sz w:val="16"/>
                <w:szCs w:val="16"/>
                <w:rtl/>
              </w:rPr>
              <w:br/>
            </w: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یا دوم</w:t>
            </w:r>
          </w:p>
        </w:tc>
        <w:tc>
          <w:tcPr>
            <w:tcW w:w="26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عنوان درس یا طرح موظف پژوهشی**</w:t>
            </w:r>
          </w:p>
        </w:tc>
        <w:tc>
          <w:tcPr>
            <w:tcW w:w="89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شماره درس(سمت در طرح)</w:t>
            </w:r>
          </w:p>
        </w:tc>
        <w:tc>
          <w:tcPr>
            <w:tcW w:w="897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واحد(تاریخ شروع)</w:t>
            </w:r>
          </w:p>
        </w:tc>
        <w:tc>
          <w:tcPr>
            <w:tcW w:w="88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مقطع ***</w:t>
            </w:r>
          </w:p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(تاریخ خاتمه)</w:t>
            </w:r>
          </w:p>
        </w:tc>
        <w:tc>
          <w:tcPr>
            <w:tcW w:w="93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تعداد دانشجو</w:t>
            </w:r>
          </w:p>
        </w:tc>
        <w:tc>
          <w:tcPr>
            <w:tcW w:w="83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تعداد فرم ارزشیابی</w:t>
            </w:r>
          </w:p>
        </w:tc>
        <w:tc>
          <w:tcPr>
            <w:tcW w:w="887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نمره ارزشیابی کیفیت تدریس</w:t>
            </w:r>
          </w:p>
        </w:tc>
        <w:tc>
          <w:tcPr>
            <w:tcW w:w="108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واحد معادل(پژوهش**</w:t>
            </w:r>
          </w:p>
        </w:tc>
        <w:tc>
          <w:tcPr>
            <w:tcW w:w="851" w:type="dxa"/>
            <w:gridSpan w:val="2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206B0C" w:rsidRPr="004B651F" w:rsidRDefault="00206B0C" w:rsidP="007029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ارسال به موقع یا تأخیر نمرات****</w:t>
            </w: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thickThinSmallGap" w:sz="12" w:space="0" w:color="auto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"/>
        </w:trPr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4"/>
        </w:trPr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6"/>
        </w:trPr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206B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"/>
        </w:trPr>
        <w:tc>
          <w:tcPr>
            <w:tcW w:w="961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206B0C" w:rsidRPr="00D66E67" w:rsidTr="00BD65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1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5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bottom w:val="thickThin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206B0C" w:rsidRPr="00D66E67" w:rsidRDefault="00206B0C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D653B" w:rsidRPr="00D66E67" w:rsidTr="00BD65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097" w:type="dxa"/>
            <w:gridSpan w:val="7"/>
            <w:tcBorders>
              <w:top w:val="thickThinSmallGap" w:sz="12" w:space="0" w:color="auto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:rsidR="00BD653B" w:rsidRPr="00C06395" w:rsidRDefault="00C06395" w:rsidP="00FC762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C06395">
              <w:rPr>
                <w:rFonts w:cs="B Zar" w:hint="cs"/>
                <w:b/>
                <w:bCs/>
                <w:sz w:val="16"/>
                <w:szCs w:val="16"/>
                <w:rtl/>
              </w:rPr>
              <w:t>میانگین نمرات ارزشیابی(جمع واحد معادل)</w:t>
            </w:r>
          </w:p>
        </w:tc>
        <w:tc>
          <w:tcPr>
            <w:tcW w:w="887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BD653B" w:rsidRPr="00D66E67" w:rsidRDefault="00BD653B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1" w:type="dxa"/>
            <w:tcBorders>
              <w:top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BD653B" w:rsidRPr="00D66E67" w:rsidRDefault="00BD653B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BD653B" w:rsidRPr="00D66E67" w:rsidRDefault="00BD653B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FC762F" w:rsidRPr="005608E7" w:rsidRDefault="003546E9" w:rsidP="00BD653B">
      <w:pPr>
        <w:spacing w:line="240" w:lineRule="exact"/>
        <w:jc w:val="lowKashida"/>
        <w:rPr>
          <w:rFonts w:cs="B Zar"/>
          <w:sz w:val="18"/>
          <w:szCs w:val="18"/>
          <w:rtl/>
        </w:rPr>
      </w:pPr>
      <w:r w:rsidRPr="005608E7">
        <w:rPr>
          <w:rFonts w:cs="B Zar" w:hint="cs"/>
          <w:sz w:val="18"/>
          <w:szCs w:val="18"/>
          <w:rtl/>
        </w:rPr>
        <w:t>* مخصوص متقاضیانی که به دلیل داشتن قرارداد پژوهشی با تأیید رئیس واحد از تدریس معاف می شوند</w:t>
      </w:r>
    </w:p>
    <w:p w:rsidR="003546E9" w:rsidRPr="005608E7" w:rsidRDefault="003546E9" w:rsidP="00BD653B">
      <w:pPr>
        <w:spacing w:line="240" w:lineRule="exact"/>
        <w:jc w:val="lowKashida"/>
        <w:rPr>
          <w:rFonts w:cs="B Zar"/>
          <w:sz w:val="18"/>
          <w:szCs w:val="18"/>
          <w:rtl/>
        </w:rPr>
      </w:pPr>
      <w:r w:rsidRPr="005608E7">
        <w:rPr>
          <w:rFonts w:cs="B Zar" w:hint="cs"/>
          <w:sz w:val="18"/>
          <w:szCs w:val="18"/>
          <w:rtl/>
        </w:rPr>
        <w:t>** لطفاً قرارداد و مستندات پژوهشی که توسط معاون پژوهش و فناوری واحدتأیید شده است پیوست گردد.</w:t>
      </w:r>
    </w:p>
    <w:p w:rsidR="003546E9" w:rsidRPr="005608E7" w:rsidRDefault="003546E9" w:rsidP="00BD653B">
      <w:pPr>
        <w:spacing w:line="240" w:lineRule="exact"/>
        <w:jc w:val="lowKashida"/>
        <w:rPr>
          <w:rFonts w:cs="B Zar"/>
          <w:sz w:val="18"/>
          <w:szCs w:val="18"/>
          <w:rtl/>
        </w:rPr>
      </w:pPr>
      <w:r w:rsidRPr="005608E7">
        <w:rPr>
          <w:rFonts w:cs="B Zar" w:hint="cs"/>
          <w:sz w:val="18"/>
          <w:szCs w:val="18"/>
          <w:rtl/>
        </w:rPr>
        <w:t xml:space="preserve">*** کاردانی </w:t>
      </w:r>
      <w:r w:rsidRPr="005608E7">
        <w:rPr>
          <w:sz w:val="18"/>
          <w:szCs w:val="18"/>
          <w:rtl/>
        </w:rPr>
        <w:t>–</w:t>
      </w:r>
      <w:r w:rsidRPr="005608E7">
        <w:rPr>
          <w:rFonts w:cs="B Zar" w:hint="cs"/>
          <w:sz w:val="18"/>
          <w:szCs w:val="18"/>
          <w:rtl/>
        </w:rPr>
        <w:t xml:space="preserve"> کارشناسی </w:t>
      </w:r>
      <w:r w:rsidRPr="005608E7">
        <w:rPr>
          <w:sz w:val="18"/>
          <w:szCs w:val="18"/>
          <w:rtl/>
        </w:rPr>
        <w:t>–</w:t>
      </w:r>
      <w:r w:rsidRPr="005608E7">
        <w:rPr>
          <w:rFonts w:cs="B Zar" w:hint="cs"/>
          <w:sz w:val="18"/>
          <w:szCs w:val="18"/>
          <w:rtl/>
        </w:rPr>
        <w:t xml:space="preserve"> کارشناسی ارشد </w:t>
      </w:r>
      <w:r w:rsidRPr="005608E7">
        <w:rPr>
          <w:sz w:val="18"/>
          <w:szCs w:val="18"/>
          <w:rtl/>
        </w:rPr>
        <w:t>–</w:t>
      </w:r>
      <w:r w:rsidRPr="005608E7">
        <w:rPr>
          <w:rFonts w:cs="B Zar" w:hint="cs"/>
          <w:sz w:val="18"/>
          <w:szCs w:val="18"/>
          <w:rtl/>
        </w:rPr>
        <w:t xml:space="preserve"> دکترا</w:t>
      </w:r>
    </w:p>
    <w:tbl>
      <w:tblPr>
        <w:tblStyle w:val="TableGrid"/>
        <w:bidiVisual/>
        <w:tblW w:w="10632" w:type="dxa"/>
        <w:tblInd w:w="-647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2931"/>
        <w:gridCol w:w="1177"/>
        <w:gridCol w:w="1176"/>
        <w:gridCol w:w="1177"/>
        <w:gridCol w:w="1176"/>
        <w:gridCol w:w="1175"/>
        <w:gridCol w:w="47"/>
        <w:gridCol w:w="1130"/>
      </w:tblGrid>
      <w:tr w:rsidR="005608E7" w:rsidRPr="00D66E67" w:rsidTr="00206B0C">
        <w:tc>
          <w:tcPr>
            <w:tcW w:w="9497" w:type="dxa"/>
            <w:gridSpan w:val="8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06688A" w:rsidRDefault="003546E9" w:rsidP="00FC762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608E7">
              <w:rPr>
                <w:rFonts w:cs="B Zar" w:hint="cs"/>
                <w:sz w:val="18"/>
                <w:szCs w:val="18"/>
                <w:rtl/>
              </w:rPr>
              <w:t>**** این قسمت توسط کارشناس یا دبیر کمیته ترفیعات واحد تکمیل می شود</w:t>
            </w:r>
          </w:p>
          <w:p w:rsidR="00BD653B" w:rsidRDefault="00BD653B" w:rsidP="00FC762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5608E7" w:rsidRPr="0006688A" w:rsidRDefault="0006688A" w:rsidP="00FC762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546E9" w:rsidRPr="0006688A">
              <w:rPr>
                <w:rFonts w:cs="B Zar" w:hint="cs"/>
                <w:b/>
                <w:bCs/>
                <w:sz w:val="18"/>
                <w:szCs w:val="18"/>
                <w:rtl/>
              </w:rPr>
              <w:t>راهنمایی</w:t>
            </w:r>
            <w:r w:rsidR="0023341D" w:rsidRPr="0006688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پروژه ، پایان نامه و رساله دانشجویی خاتمه یافته در نیمسال اول و دوم </w:t>
            </w:r>
          </w:p>
        </w:tc>
        <w:tc>
          <w:tcPr>
            <w:tcW w:w="1135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608E7" w:rsidRPr="00206B0C" w:rsidRDefault="005608E7" w:rsidP="00206B0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206B0C">
              <w:rPr>
                <w:rFonts w:cs="B Zar" w:hint="cs"/>
                <w:sz w:val="16"/>
                <w:szCs w:val="16"/>
                <w:rtl/>
              </w:rPr>
              <w:t xml:space="preserve">توسط کمیته ترفیعات تکمیل </w:t>
            </w:r>
            <w:r w:rsidR="00206B0C">
              <w:rPr>
                <w:rFonts w:cs="B Zar"/>
                <w:sz w:val="16"/>
                <w:szCs w:val="16"/>
                <w:rtl/>
              </w:rPr>
              <w:br/>
            </w:r>
            <w:r w:rsidRPr="00206B0C">
              <w:rPr>
                <w:rFonts w:cs="B Zar" w:hint="cs"/>
                <w:sz w:val="16"/>
                <w:szCs w:val="16"/>
                <w:rtl/>
              </w:rPr>
              <w:t>می شود</w:t>
            </w:r>
          </w:p>
        </w:tc>
      </w:tr>
      <w:tr w:rsidR="00694A2C" w:rsidRPr="00D66E67" w:rsidTr="001528DB">
        <w:tc>
          <w:tcPr>
            <w:tcW w:w="590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5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عنوان پروژه ، پایان نامه و رساله</w:t>
            </w:r>
          </w:p>
        </w:tc>
        <w:tc>
          <w:tcPr>
            <w:tcW w:w="118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118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182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18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تاریخ دفاع</w:t>
            </w:r>
          </w:p>
        </w:tc>
        <w:tc>
          <w:tcPr>
            <w:tcW w:w="118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82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23341D" w:rsidRPr="004B651F" w:rsidRDefault="00694A2C" w:rsidP="00206B0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>واحد معادل</w:t>
            </w:r>
          </w:p>
        </w:tc>
      </w:tr>
      <w:tr w:rsidR="005608E7" w:rsidRPr="00D66E67" w:rsidTr="001528DB">
        <w:tc>
          <w:tcPr>
            <w:tcW w:w="590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thickThinSmallGap" w:sz="12" w:space="0" w:color="auto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single" w:sz="12" w:space="0" w:color="DDD9C3" w:themeColor="background2" w:themeShade="E6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1528DB">
        <w:trPr>
          <w:trHeight w:val="73"/>
        </w:trPr>
        <w:tc>
          <w:tcPr>
            <w:tcW w:w="590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DDD9C3" w:themeColor="background2" w:themeShade="E6"/>
              <w:bottom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608E7" w:rsidRPr="00D66E67" w:rsidTr="00206B0C">
        <w:trPr>
          <w:trHeight w:val="73"/>
        </w:trPr>
        <w:tc>
          <w:tcPr>
            <w:tcW w:w="9497" w:type="dxa"/>
            <w:gridSpan w:val="8"/>
            <w:tcBorders>
              <w:top w:val="thickThinSmallGap" w:sz="12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5608E7" w:rsidRPr="004B651F" w:rsidRDefault="00206B0C" w:rsidP="00206B0C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</w:t>
            </w: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جمع واحد معادل</w:t>
            </w:r>
          </w:p>
        </w:tc>
        <w:tc>
          <w:tcPr>
            <w:tcW w:w="1135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608E7" w:rsidRPr="00D66E67" w:rsidRDefault="005608E7" w:rsidP="00FC762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BD653B" w:rsidRDefault="00BD653B" w:rsidP="00FC762F">
      <w:pPr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916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684"/>
        <w:gridCol w:w="2123"/>
        <w:gridCol w:w="1416"/>
        <w:gridCol w:w="1417"/>
        <w:gridCol w:w="139"/>
        <w:gridCol w:w="850"/>
        <w:gridCol w:w="1134"/>
        <w:gridCol w:w="1703"/>
        <w:gridCol w:w="571"/>
        <w:gridCol w:w="279"/>
      </w:tblGrid>
      <w:tr w:rsidR="00BD653B" w:rsidRPr="00D66E67" w:rsidTr="004B651F">
        <w:trPr>
          <w:gridAfter w:val="1"/>
          <w:wAfter w:w="279" w:type="dxa"/>
          <w:trHeight w:val="851"/>
        </w:trPr>
        <w:tc>
          <w:tcPr>
            <w:tcW w:w="10637" w:type="dxa"/>
            <w:gridSpan w:val="10"/>
          </w:tcPr>
          <w:p w:rsidR="00C06395" w:rsidRPr="00D66E67" w:rsidRDefault="00566C85" w:rsidP="00110F2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noProof/>
                <w:sz w:val="20"/>
                <w:szCs w:val="20"/>
                <w:rtl/>
              </w:rPr>
              <w:lastRenderedPageBreak/>
              <w:pict>
                <v:rect id="_x0000_s1028" style="position:absolute;left:0;text-align:left;margin-left:-4.2pt;margin-top:-51.2pt;width:548.8pt;height:77.45pt;z-index:251659264" strokecolor="white [3212]">
                  <v:textbox style="mso-next-textbox:#_x0000_s1028">
                    <w:txbxContent>
                      <w:p w:rsidR="00C06395" w:rsidRPr="004B651F" w:rsidRDefault="00C06395" w:rsidP="00E31F4F">
                        <w:pPr>
                          <w:rPr>
                            <w:rFonts w:cs="B Zar"/>
                            <w:rtl/>
                          </w:rPr>
                        </w:pPr>
                        <w:r w:rsidRPr="004B651F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فعالیت های  پژوهشی </w:t>
                        </w:r>
                        <w:r w:rsidRPr="004B651F"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–</w:t>
                        </w:r>
                        <w:r w:rsidRPr="004B651F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فناوری</w:t>
                        </w: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 xml:space="preserve">شامل </w:t>
                        </w:r>
                        <w:r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>الف: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 xml:space="preserve"> مقالات  پذیرفته شده یا چا</w:t>
                        </w:r>
                        <w:r w:rsidR="004B651F">
                          <w:rPr>
                            <w:rFonts w:cs="B Zar" w:hint="cs"/>
                            <w:rtl/>
                          </w:rPr>
                          <w:t>پ شده در مجلات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 xml:space="preserve"> </w:t>
                        </w:r>
                        <w:r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>ب :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 xml:space="preserve"> مقالات ارائه شده در همایش ها  </w:t>
                        </w:r>
                        <w:r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ج : 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>تألیف ، ترجمه یا تصحیح کتاب</w:t>
                        </w:r>
                        <w:r w:rsidR="00E31F4F">
                          <w:rPr>
                            <w:rFonts w:cs="B Zar" w:hint="cs"/>
                            <w:rtl/>
                          </w:rPr>
                          <w:t xml:space="preserve"> 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>ثبت اختراع یا اکتشاف</w:t>
                        </w:r>
                        <w:r w:rsidR="004B651F" w:rsidRPr="004B651F">
                          <w:rPr>
                            <w:rFonts w:cs="B Zar" w:hint="cs"/>
                            <w:rtl/>
                          </w:rPr>
                          <w:t xml:space="preserve"> دارای تأیید از وزارت  علوم تحقیقات وفناوری </w:t>
                        </w:r>
                        <w:r w:rsidR="004B651F"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>ﻫ</w:t>
                        </w:r>
                        <w:r w:rsidR="00E31F4F"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4B651F" w:rsidRPr="00E31F4F">
                          <w:rPr>
                            <w:rFonts w:cs="B Zar" w:hint="cs"/>
                            <w:b/>
                            <w:bCs/>
                            <w:rtl/>
                          </w:rPr>
                          <w:t>:</w:t>
                        </w:r>
                        <w:r w:rsidR="004B651F" w:rsidRPr="004B651F">
                          <w:rPr>
                            <w:rFonts w:cs="B Zar" w:hint="cs"/>
                            <w:rtl/>
                          </w:rPr>
                          <w:t xml:space="preserve"> طرحهای پژوهشی </w:t>
                        </w:r>
                        <w:r w:rsidR="004B651F" w:rsidRPr="004B651F">
                          <w:rPr>
                            <w:rFonts w:ascii="Times New Roman" w:hAnsi="Times New Roman" w:cs="Times New Roman" w:hint="cs"/>
                            <w:rtl/>
                          </w:rPr>
                          <w:t>–</w:t>
                        </w:r>
                        <w:r w:rsidR="004B651F" w:rsidRPr="004B651F">
                          <w:rPr>
                            <w:rFonts w:cs="B Zar" w:hint="cs"/>
                            <w:rtl/>
                          </w:rPr>
                          <w:t xml:space="preserve"> فناوری خاتمه یافته دارای قرارداد با دانشگاه </w:t>
                        </w:r>
                      </w:p>
                      <w:p w:rsidR="004B651F" w:rsidRPr="004B651F" w:rsidRDefault="004B651F" w:rsidP="00C06395">
                        <w:pPr>
                          <w:rPr>
                            <w:rFonts w:cs="B Zar"/>
                            <w:rtl/>
                          </w:rPr>
                        </w:pPr>
                        <w:r w:rsidRPr="004B651F">
                          <w:rPr>
                            <w:rFonts w:cs="B Zar" w:hint="cs"/>
                            <w:rtl/>
                          </w:rPr>
                          <w:t xml:space="preserve">به صورت نیاز، فعالیت های پژوهشی </w:t>
                        </w:r>
                        <w:r w:rsidRPr="004B651F">
                          <w:rPr>
                            <w:rFonts w:ascii="Times New Roman" w:hAnsi="Times New Roman" w:cs="Times New Roman" w:hint="cs"/>
                            <w:rtl/>
                          </w:rPr>
                          <w:t>–</w:t>
                        </w:r>
                        <w:r w:rsidRPr="004B651F">
                          <w:rPr>
                            <w:rFonts w:cs="B Zar" w:hint="cs"/>
                            <w:rtl/>
                          </w:rPr>
                          <w:t xml:space="preserve"> فناوری در برگ جداگانه ای طبق جدول زیر نوشته شود.</w:t>
                        </w:r>
                      </w:p>
                      <w:p w:rsidR="004B651F" w:rsidRDefault="004B651F" w:rsidP="00C06395">
                        <w:pPr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  <w:p w:rsidR="00C06395" w:rsidRDefault="00C06395"/>
                    </w:txbxContent>
                  </v:textbox>
                  <w10:wrap anchorx="page"/>
                </v:rect>
              </w:pict>
            </w:r>
          </w:p>
        </w:tc>
      </w:tr>
      <w:tr w:rsidR="00BD653B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363" w:type="dxa"/>
            <w:gridSpan w:val="8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</w:tcPr>
          <w:p w:rsidR="00BD653B" w:rsidRPr="009E1FA2" w:rsidRDefault="00BD653B" w:rsidP="00D33A1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BD653B" w:rsidRPr="004B651F" w:rsidRDefault="00BD653B" w:rsidP="00A1242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توسط کمیته ترفیعات تکمیل می شود</w:t>
            </w: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BD653B" w:rsidRPr="009E1FA2" w:rsidRDefault="00BD653B" w:rsidP="00D33A1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AE28F0" w:rsidRPr="00D66E67" w:rsidTr="00110F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1"/>
        </w:trPr>
        <w:tc>
          <w:tcPr>
            <w:tcW w:w="128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212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B65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 </w:t>
            </w:r>
          </w:p>
        </w:tc>
        <w:tc>
          <w:tcPr>
            <w:tcW w:w="141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تاریخ انتشار/ ارائه</w:t>
            </w:r>
          </w:p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محل انتشار/ ارائه</w:t>
            </w:r>
          </w:p>
          <w:p w:rsidR="00C06395" w:rsidRPr="004B651F" w:rsidRDefault="00C06395" w:rsidP="00110F2C">
            <w:pPr>
              <w:spacing w:line="240" w:lineRule="exact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3" w:type="dxa"/>
            <w:gridSpan w:val="3"/>
            <w:tcBorders>
              <w:top w:val="thinThickSmallGap" w:sz="12" w:space="0" w:color="auto"/>
              <w:left w:val="single" w:sz="8" w:space="0" w:color="auto"/>
              <w:bottom w:val="thickThinSmallGap" w:sz="12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اسامی همکاران</w:t>
            </w:r>
          </w:p>
        </w:tc>
        <w:tc>
          <w:tcPr>
            <w:tcW w:w="170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06395" w:rsidRPr="004B651F" w:rsidRDefault="00C06395" w:rsidP="00C06395">
            <w:pPr>
              <w:spacing w:line="24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</w:tcPr>
          <w:p w:rsidR="00C06395" w:rsidRPr="009E1FA2" w:rsidRDefault="00C06395" w:rsidP="00C06395">
            <w:pPr>
              <w:spacing w:line="240" w:lineRule="exact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thickThinSmallGap" w:sz="12" w:space="0" w:color="auto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thickThinSmallGap" w:sz="12" w:space="0" w:color="auto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"/>
        </w:trPr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4"/>
        </w:trPr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"/>
        </w:trPr>
        <w:tc>
          <w:tcPr>
            <w:tcW w:w="1284" w:type="dxa"/>
            <w:gridSpan w:val="2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DDD9C3" w:themeColor="background2" w:themeShade="E6"/>
              <w:left w:val="single" w:sz="8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AE28F0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84" w:type="dxa"/>
            <w:gridSpan w:val="2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bottom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6" w:type="dxa"/>
            <w:tcBorders>
              <w:bottom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thickThinSmallGap" w:sz="12" w:space="0" w:color="auto"/>
              <w:right w:val="single" w:sz="8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3"/>
            <w:tcBorders>
              <w:left w:val="single" w:sz="8" w:space="0" w:color="auto"/>
              <w:bottom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4051E" w:rsidRPr="00D66E67" w:rsidTr="00D33A1B">
        <w:trPr>
          <w:gridAfter w:val="1"/>
          <w:wAfter w:w="279" w:type="dxa"/>
        </w:trPr>
        <w:tc>
          <w:tcPr>
            <w:tcW w:w="10637" w:type="dxa"/>
            <w:gridSpan w:val="10"/>
          </w:tcPr>
          <w:p w:rsidR="00AE28F0" w:rsidRDefault="00C06395" w:rsidP="00E31F4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مدارک لازم</w:t>
            </w:r>
            <w:r w:rsidR="00E31F4F">
              <w:rPr>
                <w:rFonts w:cs="B Zar" w:hint="cs"/>
                <w:sz w:val="20"/>
                <w:szCs w:val="20"/>
                <w:rtl/>
              </w:rPr>
              <w:t xml:space="preserve"> شامل  </w:t>
            </w:r>
            <w:r w:rsidR="00E31F4F" w:rsidRPr="00E31F4F">
              <w:rPr>
                <w:rFonts w:cs="B Zar" w:hint="cs"/>
                <w:b/>
                <w:bCs/>
                <w:sz w:val="20"/>
                <w:szCs w:val="20"/>
                <w:rtl/>
              </w:rPr>
              <w:t>الف:</w:t>
            </w:r>
            <w:r w:rsidR="00E31F4F">
              <w:rPr>
                <w:rFonts w:cs="B Zar" w:hint="cs"/>
                <w:sz w:val="20"/>
                <w:szCs w:val="20"/>
                <w:rtl/>
              </w:rPr>
              <w:t xml:space="preserve"> کپی صفحه اول مقاله چاپ شده یا کپی مدرک پذیرش نهایی به همراه کپی صفحه اول مقاله </w:t>
            </w:r>
            <w:r w:rsidR="00E31F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E31F4F" w:rsidRPr="00E31F4F">
              <w:rPr>
                <w:rFonts w:cs="B Zar" w:hint="cs"/>
                <w:b/>
                <w:bCs/>
                <w:sz w:val="20"/>
                <w:szCs w:val="20"/>
                <w:rtl/>
              </w:rPr>
              <w:t>ب :</w:t>
            </w:r>
            <w:r w:rsidR="00E31F4F">
              <w:rPr>
                <w:rFonts w:cs="B Zar" w:hint="cs"/>
                <w:sz w:val="20"/>
                <w:szCs w:val="20"/>
                <w:rtl/>
              </w:rPr>
              <w:t xml:space="preserve"> کپی صفحه اول مقاله از مجموعه مقالات</w:t>
            </w:r>
          </w:p>
          <w:p w:rsidR="00AE28F0" w:rsidRDefault="00E31F4F" w:rsidP="00E31F4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همایش </w:t>
            </w:r>
            <w:r w:rsidRPr="00E31F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 </w:t>
            </w:r>
            <w:r w:rsidRPr="00E31F4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کپی نامه پذیرش نهایی کتاب جهت چاپ </w:t>
            </w:r>
            <w:r w:rsidR="00A12426" w:rsidRPr="00A12426">
              <w:rPr>
                <w:rFonts w:cs="B Zar" w:hint="cs"/>
                <w:b/>
                <w:bCs/>
                <w:sz w:val="20"/>
                <w:szCs w:val="20"/>
                <w:rtl/>
              </w:rPr>
              <w:t>د :</w:t>
            </w:r>
            <w:r w:rsidR="00A1242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کپی تاییدیه رسمی ثبت اختراع یا اکتشاف از وزارت علوم، تحقیقات و فناوری یا مراجع مورد تأیید آن </w:t>
            </w:r>
          </w:p>
          <w:p w:rsidR="00C06395" w:rsidRPr="00D66E67" w:rsidRDefault="00E31F4F" w:rsidP="00E31F4F">
            <w:pPr>
              <w:rPr>
                <w:rFonts w:cs="B Zar"/>
                <w:sz w:val="20"/>
                <w:szCs w:val="20"/>
                <w:rtl/>
              </w:rPr>
            </w:pPr>
            <w:r w:rsidRPr="00E31F4F">
              <w:rPr>
                <w:rFonts w:cs="B Zar" w:hint="cs"/>
                <w:b/>
                <w:bCs/>
                <w:rtl/>
              </w:rPr>
              <w:t>ﻫ :</w:t>
            </w:r>
            <w:r>
              <w:rPr>
                <w:rFonts w:cs="B Zar" w:hint="cs"/>
                <w:sz w:val="20"/>
                <w:szCs w:val="20"/>
                <w:rtl/>
              </w:rPr>
              <w:t>کپی فرم امتیاز دهی معاونت پژوهش و فناوری دانشگاه پیوست شود.</w:t>
            </w:r>
          </w:p>
        </w:tc>
      </w:tr>
      <w:tr w:rsidR="0034051E" w:rsidRPr="00206B0C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8363" w:type="dxa"/>
            <w:gridSpan w:val="8"/>
            <w:tcBorders>
              <w:top w:val="nil"/>
              <w:left w:val="nil"/>
              <w:bottom w:val="thinThickSmallGap" w:sz="12" w:space="0" w:color="auto"/>
              <w:right w:val="thickThinSmallGap" w:sz="12" w:space="0" w:color="auto"/>
            </w:tcBorders>
          </w:tcPr>
          <w:p w:rsidR="0034051E" w:rsidRPr="00E31F4F" w:rsidRDefault="00E31F4F" w:rsidP="00E31F4F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31F4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فعالیتهای علمی </w:t>
            </w:r>
            <w:r w:rsidRPr="00E31F4F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E31F4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اجرایی  ( طبق آیین نامه ارتقا) لطفاً مدارک لازم پیوست شود.</w:t>
            </w:r>
          </w:p>
        </w:tc>
        <w:tc>
          <w:tcPr>
            <w:tcW w:w="1703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34051E" w:rsidRPr="004B651F" w:rsidRDefault="0034051E" w:rsidP="00A1242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51F">
              <w:rPr>
                <w:rFonts w:cs="B Zar" w:hint="cs"/>
                <w:b/>
                <w:bCs/>
                <w:sz w:val="16"/>
                <w:szCs w:val="16"/>
                <w:rtl/>
              </w:rPr>
              <w:t>توسط کمیته ترفیعات  تکمیل می شود</w:t>
            </w:r>
          </w:p>
        </w:tc>
      </w:tr>
      <w:tr w:rsidR="0034051E" w:rsidRPr="009E1FA2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34051E" w:rsidRPr="00F5131A" w:rsidRDefault="00F5131A" w:rsidP="00D33A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5131A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79" w:type="dxa"/>
            <w:gridSpan w:val="5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34051E" w:rsidRPr="00F5131A" w:rsidRDefault="00F5131A" w:rsidP="00D33A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5131A">
              <w:rPr>
                <w:rFonts w:cs="B Zar" w:hint="cs"/>
                <w:b/>
                <w:bCs/>
                <w:sz w:val="18"/>
                <w:szCs w:val="18"/>
                <w:rtl/>
              </w:rPr>
              <w:t>سمت اجرائی یا نام شوراها وکمیته های دانشکده / پژوهشکده / مرکز / دانشگاه/ وزارت علوم،تحقیقات و فناوری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34051E" w:rsidRPr="00F5131A" w:rsidRDefault="00F5131A" w:rsidP="00D33A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5131A">
              <w:rPr>
                <w:rFonts w:cs="B Zar" w:hint="cs"/>
                <w:b/>
                <w:bCs/>
                <w:sz w:val="18"/>
                <w:szCs w:val="18"/>
                <w:rtl/>
              </w:rPr>
              <w:t>مدت خدمت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34051E" w:rsidRPr="00F5131A" w:rsidRDefault="00F5131A" w:rsidP="00D33A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5131A">
              <w:rPr>
                <w:rFonts w:cs="B Zar" w:hint="cs"/>
                <w:b/>
                <w:bCs/>
                <w:sz w:val="18"/>
                <w:szCs w:val="18"/>
                <w:rtl/>
              </w:rPr>
              <w:t>ساعات حضور در نیمسال</w:t>
            </w:r>
          </w:p>
        </w:tc>
        <w:tc>
          <w:tcPr>
            <w:tcW w:w="170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4051E" w:rsidRPr="00F5131A" w:rsidRDefault="0034051E" w:rsidP="00D33A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5131A">
              <w:rPr>
                <w:rFonts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34051E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600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79" w:type="dxa"/>
            <w:gridSpan w:val="5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thickThinSmallGap" w:sz="12" w:space="0" w:color="auto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4051E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600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C06395" w:rsidRPr="00D66E67" w:rsidRDefault="00C06395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79" w:type="dxa"/>
            <w:gridSpan w:val="5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4051E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600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79" w:type="dxa"/>
            <w:gridSpan w:val="5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single" w:sz="8" w:space="0" w:color="DDD9C3" w:themeColor="background2" w:themeShade="E6"/>
              <w:right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4051E" w:rsidRPr="00D66E67" w:rsidTr="00AE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850" w:type="dxa"/>
        </w:trPr>
        <w:tc>
          <w:tcPr>
            <w:tcW w:w="600" w:type="dxa"/>
            <w:tcBorders>
              <w:top w:val="single" w:sz="8" w:space="0" w:color="DDD9C3" w:themeColor="background2" w:themeShade="E6"/>
              <w:left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79" w:type="dxa"/>
            <w:gridSpan w:val="5"/>
            <w:tcBorders>
              <w:top w:val="single" w:sz="8" w:space="0" w:color="DDD9C3" w:themeColor="background2" w:themeShade="E6"/>
              <w:bottom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8" w:space="0" w:color="DDD9C3" w:themeColor="background2" w:themeShade="E6"/>
              <w:bottom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DDD9C3" w:themeColor="background2" w:themeShade="E6"/>
              <w:bottom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DDD9C3" w:themeColor="background2" w:themeShade="E6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34051E" w:rsidRPr="00D66E67" w:rsidRDefault="0034051E" w:rsidP="00D33A1B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4051E" w:rsidRPr="00F53BB7" w:rsidRDefault="0034051E">
      <w:pPr>
        <w:rPr>
          <w:sz w:val="2"/>
          <w:szCs w:val="2"/>
        </w:rPr>
      </w:pPr>
    </w:p>
    <w:tbl>
      <w:tblPr>
        <w:tblStyle w:val="TableGrid"/>
        <w:bidiVisual/>
        <w:tblW w:w="10065" w:type="dxa"/>
        <w:tblInd w:w="-6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4051E" w:rsidRPr="00D66E67" w:rsidTr="00E301BF">
        <w:tc>
          <w:tcPr>
            <w:tcW w:w="10065" w:type="dxa"/>
            <w:shd w:val="clear" w:color="auto" w:fill="auto"/>
          </w:tcPr>
          <w:p w:rsidR="0034051E" w:rsidRPr="00AE28F0" w:rsidRDefault="00AE28F0" w:rsidP="00D33A1B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E28F0">
              <w:rPr>
                <w:rFonts w:cs="B Zar" w:hint="cs"/>
                <w:b/>
                <w:bCs/>
                <w:sz w:val="18"/>
                <w:szCs w:val="18"/>
                <w:rtl/>
              </w:rPr>
              <w:t>حضور در دانشگاه : هفته ای ....................... ساعت مطابق با برنامه هفتگی اعلام شده                       تاریخ به روز رسانی خانه برگ (</w:t>
            </w:r>
            <w:r w:rsidRPr="00AE28F0">
              <w:rPr>
                <w:rFonts w:cs="B Zar"/>
                <w:b/>
                <w:bCs/>
                <w:sz w:val="18"/>
                <w:szCs w:val="18"/>
              </w:rPr>
              <w:t>Homepage</w:t>
            </w:r>
            <w:r w:rsidRPr="00AE28F0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</w:tbl>
    <w:p w:rsidR="0023341D" w:rsidRPr="00F53BB7" w:rsidRDefault="0023341D" w:rsidP="00F07AE8">
      <w:pPr>
        <w:spacing w:line="120" w:lineRule="auto"/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065" w:type="dxa"/>
        <w:tblInd w:w="-6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34051E" w:rsidRPr="00D66E67" w:rsidTr="0034051E">
        <w:tc>
          <w:tcPr>
            <w:tcW w:w="3355" w:type="dxa"/>
            <w:tcBorders>
              <w:right w:val="single" w:sz="12" w:space="0" w:color="auto"/>
            </w:tcBorders>
            <w:shd w:val="clear" w:color="auto" w:fill="auto"/>
          </w:tcPr>
          <w:p w:rsidR="00AE28F0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E28F0">
              <w:rPr>
                <w:rFonts w:cs="B Zar" w:hint="cs"/>
                <w:b/>
                <w:bCs/>
                <w:sz w:val="14"/>
                <w:szCs w:val="14"/>
                <w:rtl/>
              </w:rPr>
              <w:t>نام و نام خانوادگی عضو هیأت علمی :</w:t>
            </w:r>
          </w:p>
          <w:p w:rsidR="0034051E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امضاء                                                      تاریخ:</w:t>
            </w:r>
            <w:r w:rsidRPr="00AE28F0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B54DA3" w:rsidRPr="00AE28F0" w:rsidRDefault="00B54DA3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55" w:type="dxa"/>
            <w:tcBorders>
              <w:left w:val="single" w:sz="12" w:space="0" w:color="auto"/>
            </w:tcBorders>
            <w:shd w:val="clear" w:color="auto" w:fill="auto"/>
          </w:tcPr>
          <w:p w:rsidR="00AE28F0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E28F0">
              <w:rPr>
                <w:rFonts w:cs="B Zar" w:hint="cs"/>
                <w:b/>
                <w:bCs/>
                <w:sz w:val="14"/>
                <w:szCs w:val="14"/>
                <w:rtl/>
              </w:rPr>
              <w:t>نام و نام خانوادگی رییس دانشکده/ گروه آموزشی:</w:t>
            </w:r>
          </w:p>
          <w:p w:rsidR="00AE28F0" w:rsidRPr="00AE28F0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امضاء                                                      تاریخ:</w:t>
            </w:r>
          </w:p>
        </w:tc>
        <w:tc>
          <w:tcPr>
            <w:tcW w:w="3355" w:type="dxa"/>
            <w:tcBorders>
              <w:left w:val="single" w:sz="12" w:space="0" w:color="auto"/>
            </w:tcBorders>
            <w:shd w:val="clear" w:color="auto" w:fill="auto"/>
          </w:tcPr>
          <w:p w:rsidR="0034051E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E28F0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نظر کمیته ترفیعات واحد/ سازمان : موافقت شد </w:t>
            </w:r>
            <w:r w:rsidRPr="00AE28F0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</w:rPr>
              <w:t>□</w:t>
            </w:r>
            <w:r w:rsidRPr="00AE28F0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موافقت نشد </w:t>
            </w:r>
            <w:r w:rsidRPr="00AE28F0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</w:rPr>
              <w:t>□</w:t>
            </w:r>
          </w:p>
          <w:p w:rsidR="00AE28F0" w:rsidRPr="00AE28F0" w:rsidRDefault="00AE28F0" w:rsidP="00AE28F0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نام و امضاء رییس کمیته                                 تاریخ:</w:t>
            </w:r>
          </w:p>
        </w:tc>
      </w:tr>
    </w:tbl>
    <w:p w:rsidR="0034051E" w:rsidRPr="000D7B4C" w:rsidRDefault="0034051E" w:rsidP="00F07AE8">
      <w:pPr>
        <w:spacing w:line="120" w:lineRule="auto"/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065" w:type="dxa"/>
        <w:tblInd w:w="-6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4051E" w:rsidRPr="00D66E67" w:rsidTr="00782DCE">
        <w:trPr>
          <w:trHeight w:val="1412"/>
        </w:trPr>
        <w:tc>
          <w:tcPr>
            <w:tcW w:w="10065" w:type="dxa"/>
            <w:shd w:val="clear" w:color="auto" w:fill="auto"/>
          </w:tcPr>
          <w:p w:rsidR="0034051E" w:rsidRPr="00110F2C" w:rsidRDefault="000D7B4C" w:rsidP="000D7B4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10F2C">
              <w:rPr>
                <w:rFonts w:cs="B Zar" w:hint="cs"/>
                <w:b/>
                <w:bCs/>
                <w:sz w:val="20"/>
                <w:szCs w:val="20"/>
                <w:rtl/>
              </w:rPr>
              <w:t>موادی از دستور العمل اجرایی اعطای ترفیع سالیانه اعضای هیأت  علمی آموزشی :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به عضو هیأت علمی در قبال یک سال خدمت قابل قبول طبق وظایف محوله از طرف دانشکده/ گروه آموزشی به نیابت از طرف دانشگاه ، براساس فرم درخواست ترفیع تکمیل شده توسط وی ، یک پایه ترفیع اعطا می گردد.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 -  تعداد ساعت خدمت موظف عضو هیأت علمی 32 ساعت در هفته می باشد.</w:t>
            </w:r>
          </w:p>
          <w:p w:rsidR="000D7B4C" w:rsidRDefault="000D7B4C" w:rsidP="00110F2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ج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به عضو هیأت علمی با کسب حداقل 10 امتیاز (طبق آیین نامه ارتقای مرتبه اعضای هیأت علمی) به شرح زیر یک پایه ترفیع سالیانه اعطا می شو</w:t>
            </w:r>
            <w:r w:rsidR="00110F2C">
              <w:rPr>
                <w:rFonts w:cs="B Zar" w:hint="cs"/>
                <w:sz w:val="20"/>
                <w:szCs w:val="20"/>
                <w:rtl/>
              </w:rPr>
              <w:t>د</w:t>
            </w:r>
            <w:r>
              <w:rPr>
                <w:rFonts w:cs="B Zar" w:hint="cs"/>
                <w:sz w:val="20"/>
                <w:szCs w:val="20"/>
                <w:rtl/>
              </w:rPr>
              <w:t>.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تدریس حداقل 6 واحد درسی در هر نیمسال با حداقل میانگین نمره ارزیابی کیفیت تدریس 3 از 4 (15 از 20 )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ذ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کسب حداقل 4 امتیاز از فعالیت های پژوهشی - فناوری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ر- کسب حداقل 2 امتیاز از فعالیتهای علمی - اجرایی</w:t>
            </w:r>
          </w:p>
          <w:p w:rsidR="000D7B4C" w:rsidRDefault="000D7B4C" w:rsidP="000D7B4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ز- در صورتی که عضو هیأت علمی طی سه سال متوالی نتواند حداقل ا</w:t>
            </w:r>
            <w:r w:rsidR="00110F2C">
              <w:rPr>
                <w:rFonts w:cs="B Zar" w:hint="cs"/>
                <w:sz w:val="20"/>
                <w:szCs w:val="20"/>
                <w:rtl/>
              </w:rPr>
              <w:t>متیاز لازم برای دریافت یک پایه ترفیع را کسب نماید، مصداق رکود علمی و عدم کفایت و صلاحیت برای ادامه عضویت در هیأت علمی شناخته شده و مراتب به رئیس واحد و سازمان مرکزی دانشگاه اعلام خواهد شد تا با وی برابر مقررات مربوطه رفتار شود.</w:t>
            </w:r>
          </w:p>
          <w:p w:rsidR="00110F2C" w:rsidRDefault="00110F2C" w:rsidP="000D7B4C">
            <w:pPr>
              <w:rPr>
                <w:rFonts w:cs="B Zar"/>
                <w:sz w:val="20"/>
                <w:szCs w:val="20"/>
                <w:rtl/>
              </w:rPr>
            </w:pPr>
          </w:p>
          <w:p w:rsidR="00F53BB7" w:rsidRPr="00F07AE8" w:rsidRDefault="00110F2C" w:rsidP="00F07AE8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07AE8">
              <w:rPr>
                <w:rFonts w:cs="B Zar" w:hint="cs"/>
                <w:b/>
                <w:bCs/>
                <w:sz w:val="18"/>
                <w:szCs w:val="18"/>
                <w:rtl/>
              </w:rPr>
              <w:t>کمیته ترفیعات سازمان مرکزی</w:t>
            </w:r>
          </w:p>
        </w:tc>
      </w:tr>
    </w:tbl>
    <w:p w:rsidR="0034051E" w:rsidRDefault="0034051E" w:rsidP="00DC244A">
      <w:pPr>
        <w:spacing w:line="240" w:lineRule="exact"/>
        <w:jc w:val="lowKashida"/>
        <w:rPr>
          <w:rFonts w:cs="B Zar"/>
          <w:sz w:val="20"/>
          <w:szCs w:val="20"/>
          <w:rtl/>
        </w:rPr>
      </w:pPr>
    </w:p>
    <w:sectPr w:rsidR="0034051E" w:rsidSect="005608E7">
      <w:pgSz w:w="11906" w:h="16838"/>
      <w:pgMar w:top="144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B52"/>
    <w:rsid w:val="0004323A"/>
    <w:rsid w:val="0006688A"/>
    <w:rsid w:val="00093BEB"/>
    <w:rsid w:val="000D7B4C"/>
    <w:rsid w:val="00110F2C"/>
    <w:rsid w:val="001517A4"/>
    <w:rsid w:val="001528DB"/>
    <w:rsid w:val="001C0B52"/>
    <w:rsid w:val="00206B0C"/>
    <w:rsid w:val="0023341D"/>
    <w:rsid w:val="002E3996"/>
    <w:rsid w:val="0030169B"/>
    <w:rsid w:val="0034051E"/>
    <w:rsid w:val="003546E9"/>
    <w:rsid w:val="00372DFD"/>
    <w:rsid w:val="004B651F"/>
    <w:rsid w:val="005608E7"/>
    <w:rsid w:val="00566C85"/>
    <w:rsid w:val="005D5E5D"/>
    <w:rsid w:val="00694A2C"/>
    <w:rsid w:val="0070297E"/>
    <w:rsid w:val="00762A99"/>
    <w:rsid w:val="00775221"/>
    <w:rsid w:val="008E545E"/>
    <w:rsid w:val="00914507"/>
    <w:rsid w:val="009E1FA2"/>
    <w:rsid w:val="009E4DAB"/>
    <w:rsid w:val="00A12426"/>
    <w:rsid w:val="00AE28F0"/>
    <w:rsid w:val="00B4497C"/>
    <w:rsid w:val="00B54DA3"/>
    <w:rsid w:val="00BB004B"/>
    <w:rsid w:val="00BD653B"/>
    <w:rsid w:val="00BD6EDE"/>
    <w:rsid w:val="00C06395"/>
    <w:rsid w:val="00CA169D"/>
    <w:rsid w:val="00CD727B"/>
    <w:rsid w:val="00D66E67"/>
    <w:rsid w:val="00DC244A"/>
    <w:rsid w:val="00DD0B42"/>
    <w:rsid w:val="00E31F4F"/>
    <w:rsid w:val="00EC0E10"/>
    <w:rsid w:val="00F055C2"/>
    <w:rsid w:val="00F07AE8"/>
    <w:rsid w:val="00F5131A"/>
    <w:rsid w:val="00F517C4"/>
    <w:rsid w:val="00F53BB7"/>
    <w:rsid w:val="00F80BE9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46219DD-8FC4-48C6-92A4-9552DBC9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A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5D5E-DE7E-4039-9D9A-320EAF7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peyman</cp:lastModifiedBy>
  <cp:revision>26</cp:revision>
  <cp:lastPrinted>2014-10-14T07:33:00Z</cp:lastPrinted>
  <dcterms:created xsi:type="dcterms:W3CDTF">2006-12-31T21:28:00Z</dcterms:created>
  <dcterms:modified xsi:type="dcterms:W3CDTF">2019-09-21T15:09:00Z</dcterms:modified>
</cp:coreProperties>
</file>